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9ED" w:rsidRDefault="00BF29ED" w:rsidP="00BF29ED">
      <w:pPr>
        <w:pStyle w:val="3"/>
        <w:ind w:left="-567"/>
        <w:jc w:val="center"/>
        <w:rPr>
          <w:rFonts w:eastAsia="Times New Roman"/>
          <w:sz w:val="28"/>
          <w:szCs w:val="24"/>
        </w:rPr>
      </w:pPr>
    </w:p>
    <w:p w:rsidR="00BF29ED" w:rsidRDefault="00BF29ED" w:rsidP="00BF29ED">
      <w:pPr>
        <w:pStyle w:val="3"/>
        <w:ind w:left="-567"/>
        <w:jc w:val="center"/>
        <w:rPr>
          <w:rFonts w:eastAsia="Times New Roman"/>
          <w:sz w:val="28"/>
          <w:szCs w:val="24"/>
        </w:rPr>
      </w:pPr>
    </w:p>
    <w:p w:rsidR="00BF29ED" w:rsidRPr="00B50D0B" w:rsidRDefault="00735384" w:rsidP="00BF29ED">
      <w:pPr>
        <w:pStyle w:val="3"/>
        <w:ind w:left="-567"/>
        <w:jc w:val="center"/>
        <w:rPr>
          <w:rFonts w:eastAsia="Times New Roman"/>
          <w:sz w:val="28"/>
          <w:szCs w:val="24"/>
        </w:rPr>
      </w:pPr>
      <w:r w:rsidRPr="00B50D0B">
        <w:rPr>
          <w:rFonts w:eastAsia="Times New Roman"/>
          <w:sz w:val="28"/>
          <w:szCs w:val="24"/>
        </w:rPr>
        <w:t>ДОГОВОР N НА ОКАЗАНИЕ УСЛУГ ПО ПОИСКУ И ПОДБОРУ СПЕЦИАЛИСТОВ</w:t>
      </w:r>
      <w:r w:rsidR="00B50D0B" w:rsidRPr="00B50D0B">
        <w:rPr>
          <w:rFonts w:eastAsia="Times New Roman"/>
          <w:sz w:val="28"/>
          <w:szCs w:val="24"/>
        </w:rPr>
        <w:t xml:space="preserve"> №________</w:t>
      </w:r>
    </w:p>
    <w:p w:rsidR="00B50D0B" w:rsidRDefault="00735384" w:rsidP="00B50D0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0D0B">
        <w:rPr>
          <w:rFonts w:ascii="Times New Roman" w:hAnsi="Times New Roman" w:cs="Times New Roman"/>
          <w:sz w:val="24"/>
          <w:szCs w:val="24"/>
        </w:rPr>
        <w:t xml:space="preserve">    </w:t>
      </w:r>
      <w:r w:rsidR="00B50D0B"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 w:rsidR="00B50D0B">
        <w:rPr>
          <w:rFonts w:ascii="Times New Roman" w:hAnsi="Times New Roman" w:cs="Times New Roman"/>
          <w:sz w:val="24"/>
          <w:szCs w:val="24"/>
        </w:rPr>
        <w:tab/>
      </w:r>
      <w:r w:rsidR="00B50D0B">
        <w:rPr>
          <w:rFonts w:ascii="Times New Roman" w:hAnsi="Times New Roman" w:cs="Times New Roman"/>
          <w:sz w:val="24"/>
          <w:szCs w:val="24"/>
        </w:rPr>
        <w:tab/>
      </w:r>
      <w:r w:rsidR="00B50D0B">
        <w:rPr>
          <w:rFonts w:ascii="Times New Roman" w:hAnsi="Times New Roman" w:cs="Times New Roman"/>
          <w:sz w:val="24"/>
          <w:szCs w:val="24"/>
        </w:rPr>
        <w:tab/>
      </w:r>
      <w:r w:rsidR="00B50D0B">
        <w:rPr>
          <w:rFonts w:ascii="Times New Roman" w:hAnsi="Times New Roman" w:cs="Times New Roman"/>
          <w:sz w:val="24"/>
          <w:szCs w:val="24"/>
        </w:rPr>
        <w:tab/>
        <w:t xml:space="preserve">       "___"________ ____ г.</w:t>
      </w:r>
    </w:p>
    <w:p w:rsidR="00B50D0B" w:rsidRDefault="00B50D0B" w:rsidP="00B50D0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BF29ED" w:rsidRPr="00BF29ED" w:rsidRDefault="00BF29ED" w:rsidP="00BF29ED">
      <w:pPr>
        <w:spacing w:after="240"/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BF29ED">
        <w:rPr>
          <w:rFonts w:ascii="Times New Roman" w:eastAsiaTheme="minorEastAsia" w:hAnsi="Times New Roman"/>
          <w:sz w:val="24"/>
          <w:szCs w:val="24"/>
        </w:rPr>
        <w:t>______, именуемый в дальнейшем "Заказчик", в лице ______, действующего на основании</w:t>
      </w:r>
    </w:p>
    <w:p w:rsidR="00BF29ED" w:rsidRPr="00BF29ED" w:rsidRDefault="00BF29ED" w:rsidP="00BF29ED">
      <w:pPr>
        <w:spacing w:after="240"/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BF29ED">
        <w:rPr>
          <w:rFonts w:ascii="Times New Roman" w:eastAsiaTheme="minorEastAsia" w:hAnsi="Times New Roman"/>
          <w:sz w:val="24"/>
          <w:szCs w:val="24"/>
        </w:rPr>
        <w:t>______, с одной стороны, и ______, именуемый в дальнейшем "Исполнитель", в лице ______, действующего на основании ______, с другой стороны, совместно именуемые "Стороны", заключили настоящий Договор о нижеследующем:</w:t>
      </w:r>
    </w:p>
    <w:p w:rsidR="00BF29ED" w:rsidRPr="00BF29ED" w:rsidRDefault="00BF29ED" w:rsidP="00BF29ED">
      <w:pPr>
        <w:spacing w:after="240"/>
        <w:ind w:left="-567"/>
        <w:rPr>
          <w:rFonts w:ascii="Times New Roman" w:eastAsiaTheme="minorEastAsia" w:hAnsi="Times New Roman"/>
          <w:sz w:val="24"/>
          <w:szCs w:val="24"/>
        </w:rPr>
      </w:pPr>
    </w:p>
    <w:p w:rsidR="00000000" w:rsidRPr="00B50D0B" w:rsidRDefault="00735384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000000" w:rsidRPr="00B50D0B" w:rsidRDefault="00BF29ED" w:rsidP="00BF29ED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B50D0B">
        <w:rPr>
          <w:rFonts w:eastAsia="Times New Roman"/>
          <w:sz w:val="24"/>
          <w:szCs w:val="24"/>
        </w:rPr>
        <w:t>1. ПРЕДМЕТ ДОГОВОРА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Исполнитель обязуется, по поручению Заказчика оказать ему услуги по по</w:t>
      </w:r>
      <w:r w:rsidRPr="00B50D0B">
        <w:t>иску, отбору и представлению Заказчику квалифицированных Специалистов, именуемых в дальнейшем "Кандидаты", для заключения с ними трудовых/гражданско-правовых договоров, в соответствии с требованиями, указанными Заказчиком в Заявке на подбор специалиста (Пр</w:t>
      </w:r>
      <w:r w:rsidRPr="00B50D0B">
        <w:t xml:space="preserve">иложении </w:t>
      </w:r>
      <w:r w:rsidR="001B01DD">
        <w:t>№</w:t>
      </w:r>
      <w:r w:rsidRPr="00B50D0B">
        <w:t xml:space="preserve"> 1 к Договору), которая является неотъемлемой частью настоящего Договора.</w:t>
      </w:r>
    </w:p>
    <w:p w:rsidR="00000000" w:rsidRPr="00B50D0B" w:rsidRDefault="00735384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000000" w:rsidRPr="00B50D0B" w:rsidRDefault="00BF29ED" w:rsidP="00BF29ED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B50D0B">
        <w:rPr>
          <w:rFonts w:eastAsia="Times New Roman"/>
          <w:sz w:val="24"/>
          <w:szCs w:val="24"/>
        </w:rPr>
        <w:t>2. ПРАВА И ОБЯЗАННОСТИ СТОРОН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2.1. Исполнитель обязуется: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2.1.1. Производить поиск и подбор специалистов в строгом соответствии с Заявкой на подбор специалиста (по форме</w:t>
      </w:r>
      <w:r w:rsidRPr="00B50D0B">
        <w:t xml:space="preserve"> Приложения </w:t>
      </w:r>
      <w:r w:rsidR="001B01DD">
        <w:t>№</w:t>
      </w:r>
      <w:r w:rsidRPr="00B50D0B">
        <w:t xml:space="preserve"> 1 к Договору). Оказывать услуги в соответствии с условиями настоящего Договора и приложений к нему с надлежащим качеством и в полном объеме.</w:t>
      </w:r>
    </w:p>
    <w:p w:rsidR="00000000" w:rsidRPr="001B01DD" w:rsidRDefault="00735384" w:rsidP="00BF29ED">
      <w:pPr>
        <w:pStyle w:val="just"/>
        <w:ind w:left="-567"/>
        <w:jc w:val="both"/>
        <w:rPr>
          <w:lang w:val="en-US"/>
        </w:rPr>
      </w:pPr>
      <w:r w:rsidRPr="00B50D0B">
        <w:t xml:space="preserve">2.1.2. После проведения работы по поиску и отбору Кандидатов, представлять на рассмотрение Заказчика </w:t>
      </w:r>
      <w:r w:rsidRPr="00B50D0B">
        <w:t>профессионально составленные резюме на отобранных Кандидатов с указанием всей необходимой, предварительно заявленной Заказчиком информации, а также представлять рекомендации.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lastRenderedPageBreak/>
        <w:t>2.1.3. Согласовывать с Заказчиком дату и время проведения собеседований с Кандида</w:t>
      </w:r>
      <w:r w:rsidRPr="00B50D0B">
        <w:t>тами. Организовать проведение встреч между Заказчиком и Кандидатами, подобранными Исполнителем.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2.1.4. В случае увольнения Специалиста, представленного Исполнителем, произвести его замену без дополнительной оплаты. Такая замена осуществляется однократно по</w:t>
      </w:r>
      <w:r w:rsidRPr="00B50D0B">
        <w:t>сле получения письменного уведомления со стороны Заказчика. Заказчик вправе запросить услуги о предоставлении равноценной замены в течение гарантийного периода, равного испытательному сроку, указанному в Заявке. Замена включает в себя поиск, отбор и презен</w:t>
      </w:r>
      <w:r w:rsidRPr="00B50D0B">
        <w:t>тацию новых Кандидатов.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2.2. Исполнитель имеет право: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2.2.1. Отказаться от исполнения Договора в случае несоблюдения Заказчиком взятых на себя обязательств, полного или частичного неисполнения им условий настоящего Договора, сообщив об этом Заказчику в пис</w:t>
      </w:r>
      <w:r w:rsidRPr="00B50D0B">
        <w:t>ьменной форме за 5 (пять) дней до предстоящего одностороннего расторжения договора.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2.2.2. Мотивированно отказаться от исполнения п. 2.1.4 Договора по гарантийной замене Специалиста в случае: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- отказа Специалиста от продолжения работы из-за несоблюдения За</w:t>
      </w:r>
      <w:r w:rsidRPr="00B50D0B">
        <w:t>казчиком взятых на себя обязательств в отношении условий оплаты или режима труда Кандидата;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 xml:space="preserve">- изменения других существенных условий трудового договора по отношению к условиям, изложенным в Заявке на подбор специалиста (Приложение </w:t>
      </w:r>
      <w:r w:rsidR="001B01DD">
        <w:t>№</w:t>
      </w:r>
      <w:r w:rsidRPr="00B50D0B">
        <w:t xml:space="preserve"> 1 к Договору) или указан</w:t>
      </w:r>
      <w:r w:rsidRPr="00B50D0B">
        <w:t>ным в ст. 57 Трудового кодекса РФ;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- сокращения штатной единицы, на которую был подобран специалист в течение действия гарантийного периода.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2.3. Заказчик обязуется: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2.3.1. Представить Исполнителю Заявку на подбор специалиста с указанием вакантной должност</w:t>
      </w:r>
      <w:r w:rsidRPr="00B50D0B">
        <w:t>и, количества открытых вакансий, описанием условий труда на данной вакантной должности, перечнем требований, предъявляемых к Кандидатам, и критериев отбора.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2.3.2. Своевременно и без задержек производить отбор и просмотр, поступившей от Исполнителя, информ</w:t>
      </w:r>
      <w:r w:rsidRPr="00B50D0B">
        <w:t>ации/резюме на Кандидатов, сообщать Исполнителю результаты рассмотрения резюме в течение не более 5 (пяти) рабочих дней. В случае принятия положительного решения о проведении собеседования согласовать с Исполнителем дату, время и место проведения собеседов</w:t>
      </w:r>
      <w:r w:rsidRPr="00B50D0B">
        <w:t>ания.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2.3.3. Информировать Исполнителя о результатах проведенного собеседования с Кандидатом. В течение 3 (трех) рабочих дней с момента проведения собеседования сообщить Исполнителю о своем согласии или отказе в приеме Кандидата на работу.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2.3.4. Сообщить Исполнителю о приеме Кандидата на вакантную д</w:t>
      </w:r>
      <w:bookmarkStart w:id="0" w:name="_GoBack"/>
      <w:bookmarkEnd w:id="0"/>
      <w:r w:rsidRPr="00B50D0B">
        <w:t xml:space="preserve">олжность и дате его выхода на работу не позднее 3 (трех) рабочих дней с момент приема Кандидата на работу. Момент приема Кандидата на работу определяется как дата его выхода на рабочее место вне </w:t>
      </w:r>
      <w:r w:rsidRPr="00B50D0B">
        <w:t>зависимости от того, был ли такой прием на работу оформлен документально (ч. 2 ст. 67 Трудового кодекса РФ).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lastRenderedPageBreak/>
        <w:t>2.3.5. Подписать Акт приемки выполненных работ (Приложение N 2 к Договору) в течение 5 (пяти) рабочих дней с момента представления Акта Исполнителе</w:t>
      </w:r>
      <w:r w:rsidRPr="00B50D0B">
        <w:t>м и выхода Кандидата на работу. В случае если Заказчик в указанный срок не подпишет Акт приемки выполненных работ или не представит в этот же срок в письменной форме мотивированный отказ от подписания, работа считается выполненной.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2.3.6. Выполнять условия</w:t>
      </w:r>
      <w:r w:rsidRPr="00B50D0B">
        <w:t xml:space="preserve"> и требования, зафиксированные в Заявке на подбор специалиста (Приложение </w:t>
      </w:r>
      <w:r w:rsidR="001B01DD">
        <w:t>№</w:t>
      </w:r>
      <w:r w:rsidRPr="00B50D0B">
        <w:t xml:space="preserve"> 1 к Договору) в течение гарантийного периода.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2.4. Заказчик имеет право: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2.4.1. Проверять ход и качество проводимых Исполнителем работ, не вмешиваясь в его деятельность.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2.4.2. Пре</w:t>
      </w:r>
      <w:r w:rsidRPr="00B50D0B">
        <w:t>доставлять Исполнителю дополнительную информацию по специфике заполняемой вакансии, особых требований (если они есть) к Кандидатам, прописать особенности производственной или другой деятельности, связанной с выполнением кандидатом своих должностных обязанн</w:t>
      </w:r>
      <w:r w:rsidRPr="00B50D0B">
        <w:t>остей, в объеме, определяемом Заказчиком.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2.4.3. Отказаться от исполнения договора в случае несоблюдения Исполнителем взятых на себя обязательств или неисполнения им условий настоящего Договора, сообщив об этом исполнителю в письменной форме за 5 (пять) дн</w:t>
      </w:r>
      <w:r w:rsidRPr="00B50D0B">
        <w:t>ей до предстоящего одностороннего расторжения договора.</w:t>
      </w:r>
    </w:p>
    <w:p w:rsidR="00000000" w:rsidRPr="00B50D0B" w:rsidRDefault="00735384" w:rsidP="00BF29E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B50D0B" w:rsidRDefault="001B01DD" w:rsidP="001B01DD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B50D0B">
        <w:rPr>
          <w:rFonts w:eastAsia="Times New Roman"/>
          <w:sz w:val="24"/>
          <w:szCs w:val="24"/>
        </w:rPr>
        <w:t>3. СТОИМОСТЬ УСЛУГ И ПОРЯДОК ОПЛАТЫ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3.1. За оказываемые по настоящему Договору услуги Заказчик уплачивает Исполнителю вознаграждение, которое зависит от размера предполагаемого годового дохода (вкл</w:t>
      </w:r>
      <w:r w:rsidRPr="00B50D0B">
        <w:t xml:space="preserve">ючая премии, бонусы и %) подобранного Кандидата. Конкретный размер вознаграждения фиксируется в Приложении </w:t>
      </w:r>
      <w:r w:rsidR="001B01DD">
        <w:t>№</w:t>
      </w:r>
      <w:r w:rsidRPr="00B50D0B">
        <w:t xml:space="preserve"> 1 к этому Договору, если одновременно осуществляется поиск по нескольким вакансиям, то Приложения по этой форме оформляются по каждой вакансии отде</w:t>
      </w:r>
      <w:r w:rsidRPr="00B50D0B">
        <w:t>льно.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 xml:space="preserve">3.2. Исполнитель выставляет счет Заказчику на оплату одновременно с Актом приемки выполненных работ (по форме Приложения </w:t>
      </w:r>
      <w:r w:rsidR="001B01DD">
        <w:t>№</w:t>
      </w:r>
      <w:r w:rsidRPr="00B50D0B">
        <w:t xml:space="preserve"> 2 к Договору), в котором указываются номер договора, вакансия и фамилия Кандидата и который подписывается обеими сторонами посл</w:t>
      </w:r>
      <w:r w:rsidRPr="00B50D0B">
        <w:t>е приема Кандидата на работу.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3.3. Исполнитель освобожден от уплаты НДС (упрощенная система налогообложения), вследствие чего Заказчик оплачивает счет Исполнителя без НДС.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3.4. Заказчик оплачивает оказанные услуги не позднее 5 (пяти) банковских дней с моме</w:t>
      </w:r>
      <w:r w:rsidRPr="00B50D0B">
        <w:t>нта выхода Кандидата на работу при условии передачи Акта выполненных работ.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3.5. Оплата оказанных услуг осуществляется путем перечисления средств на расчетный счет Исполнителя, указанный в настоящем Договоре. Услуги считаются оплаченными при поступлении де</w:t>
      </w:r>
      <w:r w:rsidRPr="00B50D0B">
        <w:t>нежных средств на расчетный счет Исполнителя.</w:t>
      </w:r>
    </w:p>
    <w:p w:rsidR="00000000" w:rsidRPr="00B50D0B" w:rsidRDefault="00735384" w:rsidP="00BF29E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B50D0B" w:rsidRDefault="001B01DD" w:rsidP="001B01DD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B50D0B">
        <w:rPr>
          <w:rFonts w:eastAsia="Times New Roman"/>
          <w:sz w:val="24"/>
          <w:szCs w:val="24"/>
        </w:rPr>
        <w:t>4. ОТВЕТСТВЕННОСТЬ СТОРОН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lastRenderedPageBreak/>
        <w:t>4.1. При нарушении срока оплаты оказанных Исполнителем услуг Заказчик уплачивает пеню в размере 0,5% от суммы, подлежащей оплате, за каждый день просрочки.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4.2. Споры и разногласия,</w:t>
      </w:r>
      <w:r w:rsidRPr="00B50D0B">
        <w:t xml:space="preserve">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4.3. В случае невозможности разрешения споров путем переговоров и реализации предусмотренной законодательством процедуры досуд</w:t>
      </w:r>
      <w:r w:rsidRPr="00B50D0B">
        <w:t>ебного урегулирования разногласий, Стороны вправе обратиться за и</w:t>
      </w:r>
      <w:r w:rsidR="001B01DD">
        <w:t>х разрешением в Арбитражный суд.</w:t>
      </w:r>
    </w:p>
    <w:p w:rsidR="00000000" w:rsidRPr="00B50D0B" w:rsidRDefault="00735384" w:rsidP="00BF29E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B50D0B" w:rsidRDefault="001B01DD" w:rsidP="001B01DD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B50D0B">
        <w:rPr>
          <w:rFonts w:eastAsia="Times New Roman"/>
          <w:sz w:val="24"/>
          <w:szCs w:val="24"/>
        </w:rPr>
        <w:t>5. ЗАКЛЮЧИТЕЛЬНЫЕ ПОЛОЖЕНИЯ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5.1. Настоящий Договор считается заключенным с момента его подписания обеими Сторонами и не ограничен сроком действия</w:t>
      </w:r>
      <w:r w:rsidRPr="00B50D0B">
        <w:t xml:space="preserve"> в случае, если Стороны не предупредили друг друга в письменном виде о его расторжении.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5.2. Настоящий Договор может быть расторгнут по письменному соглашению Сторон.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5.3. Стороны освобождаются от ответственности за частичное или полное неисполнение обязат</w:t>
      </w:r>
      <w:r w:rsidRPr="00B50D0B">
        <w:t>ельств по настоящему Договору в случае, если оно явилось следствием обстоятельств непреодолимой силы: пожара, наводнения, землетрясения, других стихийных действий, а также войны, иных военных действий, непосредственно влияющих на исполнение обязательств по</w:t>
      </w:r>
      <w:r w:rsidRPr="00B50D0B">
        <w:t xml:space="preserve"> настоящему договору, если таковые возникли после его подписания Сторонами.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5.4. Заказчик не возражает против привлечения Исполнителем на выполнение отдельных этапов Договора третьих лиц.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 xml:space="preserve">5.5. Вся информация и документация, касающиеся настоящего Договора, </w:t>
      </w:r>
      <w:r w:rsidRPr="00B50D0B">
        <w:t>являются конфиденциальными и не подлежат разглашению третьим лицам как во время действия настоящего Договора, так и после его прекращения.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5.6. Все изменения и дополнения к Договору оформляются в письменном виде путем заключения соглашений, являющихся неот</w:t>
      </w:r>
      <w:r w:rsidRPr="00B50D0B">
        <w:t>ъемлемой частью настоящего Договора.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5.7. После подписания данного Договора все существующие договоренности, которые не были включены в данный Договор, теряют свое действие.</w:t>
      </w:r>
    </w:p>
    <w:p w:rsidR="00000000" w:rsidRPr="00B50D0B" w:rsidRDefault="00735384" w:rsidP="00BF29ED">
      <w:pPr>
        <w:pStyle w:val="just"/>
        <w:ind w:left="-567"/>
        <w:jc w:val="both"/>
      </w:pPr>
      <w:r w:rsidRPr="00B50D0B">
        <w:t>5.8. Настоящий Договор составлен и подписан в 2 (двух) экземплярах на русском языке. Оба экземпляра имеют одинаковую юридическую силу.</w:t>
      </w:r>
    </w:p>
    <w:p w:rsidR="00000000" w:rsidRPr="00B50D0B" w:rsidRDefault="00735384" w:rsidP="00BF29E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1B01DD" w:rsidRPr="00CD1159" w:rsidRDefault="001B01DD" w:rsidP="001B01DD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6</w:t>
      </w:r>
      <w:r w:rsidRPr="00CD1159">
        <w:rPr>
          <w:rFonts w:eastAsia="Times New Roman"/>
          <w:sz w:val="24"/>
          <w:szCs w:val="24"/>
        </w:rPr>
        <w:t>. АДРЕСА И ИНЫЕ РЕКВИЗИТЫ СТОРОН</w:t>
      </w:r>
    </w:p>
    <w:p w:rsidR="001B01DD" w:rsidRPr="00221A2A" w:rsidRDefault="001B01DD" w:rsidP="001B01D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1A2A">
        <w:rPr>
          <w:rFonts w:ascii="Times New Roman" w:hAnsi="Times New Roman" w:cs="Times New Roman"/>
          <w:sz w:val="24"/>
          <w:szCs w:val="24"/>
        </w:rPr>
        <w:t xml:space="preserve">Исполнитель:   </w:t>
      </w:r>
      <w:proofErr w:type="gramEnd"/>
      <w:r w:rsidRPr="00221A2A">
        <w:rPr>
          <w:rFonts w:ascii="Times New Roman" w:hAnsi="Times New Roman" w:cs="Times New Roman"/>
          <w:sz w:val="24"/>
          <w:szCs w:val="24"/>
        </w:rPr>
        <w:t xml:space="preserve">                                      Заказчик:</w:t>
      </w:r>
    </w:p>
    <w:p w:rsidR="001B01DD" w:rsidRPr="00221A2A" w:rsidRDefault="001B01DD" w:rsidP="001B01D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21A2A">
        <w:rPr>
          <w:rFonts w:ascii="Times New Roman" w:hAnsi="Times New Roman" w:cs="Times New Roman"/>
          <w:sz w:val="24"/>
          <w:szCs w:val="24"/>
        </w:rPr>
        <w:t>_________________________                        __________________________</w:t>
      </w:r>
    </w:p>
    <w:p w:rsidR="001B01DD" w:rsidRPr="00221A2A" w:rsidRDefault="001B01DD" w:rsidP="001B01D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21A2A">
        <w:rPr>
          <w:rFonts w:ascii="Times New Roman" w:hAnsi="Times New Roman" w:cs="Times New Roman"/>
          <w:sz w:val="24"/>
          <w:szCs w:val="24"/>
        </w:rPr>
        <w:t>_________________________                        __________________________</w:t>
      </w:r>
    </w:p>
    <w:p w:rsidR="001B01DD" w:rsidRPr="00631B69" w:rsidRDefault="001B01DD" w:rsidP="001B01DD">
      <w:pPr>
        <w:spacing w:after="240"/>
        <w:ind w:left="-567"/>
        <w:jc w:val="center"/>
        <w:rPr>
          <w:rFonts w:ascii="Times New Roman" w:eastAsia="Times New Roman" w:hAnsi="Times New Roman"/>
          <w:sz w:val="24"/>
          <w:szCs w:val="24"/>
        </w:rPr>
      </w:pPr>
    </w:p>
    <w:p w:rsidR="001B01DD" w:rsidRPr="00631B69" w:rsidRDefault="001B01DD" w:rsidP="001B01DD">
      <w:pPr>
        <w:pStyle w:val="3"/>
        <w:ind w:left="-567"/>
        <w:jc w:val="center"/>
        <w:rPr>
          <w:rFonts w:eastAsia="Times New Roman"/>
        </w:rPr>
      </w:pPr>
      <w:r>
        <w:rPr>
          <w:rFonts w:eastAsia="Times New Roman"/>
        </w:rPr>
        <w:t>7</w:t>
      </w:r>
      <w:r w:rsidRPr="00631B69">
        <w:rPr>
          <w:rFonts w:eastAsia="Times New Roman"/>
        </w:rPr>
        <w:t>. ПОДПИСИ СТОРОН</w:t>
      </w:r>
    </w:p>
    <w:p w:rsidR="001B01DD" w:rsidRPr="00631B69" w:rsidRDefault="001B01DD" w:rsidP="001B01DD">
      <w:pPr>
        <w:pStyle w:val="HTML"/>
        <w:ind w:left="-567"/>
        <w:jc w:val="both"/>
        <w:rPr>
          <w:rFonts w:ascii="Times New Roman" w:hAnsi="Times New Roman" w:cs="Times New Roman"/>
        </w:rPr>
      </w:pPr>
      <w:r w:rsidRPr="00631B69">
        <w:rPr>
          <w:rFonts w:ascii="Times New Roman" w:hAnsi="Times New Roman" w:cs="Times New Roman"/>
        </w:rPr>
        <w:lastRenderedPageBreak/>
        <w:t xml:space="preserve">             </w:t>
      </w:r>
      <w:proofErr w:type="gramStart"/>
      <w:r w:rsidRPr="00631B69">
        <w:rPr>
          <w:rFonts w:ascii="Times New Roman" w:hAnsi="Times New Roman" w:cs="Times New Roman"/>
        </w:rPr>
        <w:t xml:space="preserve">Заказчик:   </w:t>
      </w:r>
      <w:proofErr w:type="gramEnd"/>
      <w:r w:rsidRPr="00631B69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31B69">
        <w:rPr>
          <w:rFonts w:ascii="Times New Roman" w:hAnsi="Times New Roman" w:cs="Times New Roman"/>
        </w:rPr>
        <w:t>Исполнитель:</w:t>
      </w:r>
    </w:p>
    <w:p w:rsidR="001B01DD" w:rsidRPr="00631B69" w:rsidRDefault="001B01DD" w:rsidP="001B01DD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1B01DD" w:rsidRPr="00631B69" w:rsidRDefault="001B01DD" w:rsidP="001B01DD">
      <w:pPr>
        <w:pStyle w:val="HTML"/>
        <w:ind w:left="-567"/>
        <w:jc w:val="both"/>
        <w:rPr>
          <w:rFonts w:ascii="Times New Roman" w:hAnsi="Times New Roman" w:cs="Times New Roman"/>
        </w:rPr>
      </w:pPr>
      <w:r w:rsidRPr="00631B69">
        <w:rPr>
          <w:rFonts w:ascii="Times New Roman" w:hAnsi="Times New Roman" w:cs="Times New Roman"/>
        </w:rPr>
        <w:t xml:space="preserve">___________________________               </w:t>
      </w:r>
      <w:r>
        <w:rPr>
          <w:rFonts w:ascii="Times New Roman" w:hAnsi="Times New Roman" w:cs="Times New Roman"/>
        </w:rPr>
        <w:tab/>
      </w:r>
      <w:r w:rsidRPr="00631B69">
        <w:rPr>
          <w:rFonts w:ascii="Times New Roman" w:hAnsi="Times New Roman" w:cs="Times New Roman"/>
        </w:rPr>
        <w:t xml:space="preserve">   __________________________</w:t>
      </w:r>
    </w:p>
    <w:p w:rsidR="001B01DD" w:rsidRPr="00631B69" w:rsidRDefault="001B01DD" w:rsidP="001B01DD">
      <w:pPr>
        <w:pStyle w:val="HTML"/>
        <w:ind w:left="-567"/>
        <w:jc w:val="both"/>
        <w:rPr>
          <w:rFonts w:ascii="Times New Roman" w:hAnsi="Times New Roman" w:cs="Times New Roman"/>
        </w:rPr>
      </w:pPr>
      <w:r w:rsidRPr="00631B69">
        <w:rPr>
          <w:rFonts w:ascii="Times New Roman" w:hAnsi="Times New Roman" w:cs="Times New Roman"/>
        </w:rPr>
        <w:t xml:space="preserve">(должность, Ф.И.О.)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31B69">
        <w:rPr>
          <w:rFonts w:ascii="Times New Roman" w:hAnsi="Times New Roman" w:cs="Times New Roman"/>
        </w:rPr>
        <w:t xml:space="preserve"> (должность, Ф.И.О.)</w:t>
      </w:r>
    </w:p>
    <w:p w:rsidR="001B01DD" w:rsidRPr="00631B69" w:rsidRDefault="001B01DD" w:rsidP="001B01DD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735384" w:rsidRPr="001B01DD" w:rsidRDefault="001B01DD" w:rsidP="001B01DD">
      <w:pPr>
        <w:pStyle w:val="HTML"/>
        <w:ind w:left="-567"/>
        <w:jc w:val="both"/>
        <w:rPr>
          <w:rFonts w:ascii="Times New Roman" w:hAnsi="Times New Roman" w:cs="Times New Roman"/>
        </w:rPr>
      </w:pPr>
      <w:r w:rsidRPr="00631B69">
        <w:rPr>
          <w:rFonts w:ascii="Times New Roman" w:hAnsi="Times New Roman" w:cs="Times New Roman"/>
        </w:rPr>
        <w:t xml:space="preserve">М.П.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31B69">
        <w:rPr>
          <w:rFonts w:ascii="Times New Roman" w:hAnsi="Times New Roman" w:cs="Times New Roman"/>
        </w:rPr>
        <w:t xml:space="preserve"> М.П.</w:t>
      </w:r>
    </w:p>
    <w:sectPr w:rsidR="00735384" w:rsidRPr="001B01DD" w:rsidSect="00317DEB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384" w:rsidRDefault="00735384" w:rsidP="00317DEB">
      <w:r>
        <w:separator/>
      </w:r>
    </w:p>
  </w:endnote>
  <w:endnote w:type="continuationSeparator" w:id="0">
    <w:p w:rsidR="00735384" w:rsidRDefault="00735384" w:rsidP="00317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DEB" w:rsidRPr="00204C86" w:rsidRDefault="00317DEB" w:rsidP="00317DEB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DEB" w:rsidRPr="00204C86" w:rsidRDefault="00317DEB" w:rsidP="00317DEB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384" w:rsidRDefault="00735384" w:rsidP="00317DEB">
      <w:r>
        <w:separator/>
      </w:r>
    </w:p>
  </w:footnote>
  <w:footnote w:type="continuationSeparator" w:id="0">
    <w:p w:rsidR="00735384" w:rsidRDefault="00735384" w:rsidP="00317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DEB" w:rsidRDefault="00317DEB">
    <w:pPr>
      <w:pStyle w:val="a5"/>
    </w:pPr>
    <w:r w:rsidRPr="00822CA1">
      <w:rPr>
        <w:noProof/>
      </w:rPr>
      <w:drawing>
        <wp:inline distT="0" distB="0" distL="0" distR="0" wp14:anchorId="4A061A42" wp14:editId="672A3E59">
          <wp:extent cx="5685155" cy="2250440"/>
          <wp:effectExtent l="0" t="0" r="0" b="0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50D0B"/>
    <w:rsid w:val="00143986"/>
    <w:rsid w:val="001B01DD"/>
    <w:rsid w:val="00317DEB"/>
    <w:rsid w:val="00735384"/>
    <w:rsid w:val="00B50D0B"/>
    <w:rsid w:val="00BF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2951C"/>
  <w15:chartTrackingRefBased/>
  <w15:docId w15:val="{F9D581E1-B240-4D0D-8A99-04701640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317D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17DEB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317D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17DEB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1387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услуг по поиску и подбору персонала - DOC</vt:lpstr>
    </vt:vector>
  </TitlesOfParts>
  <Company/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поиску и подбору персонала - DOC</dc:title>
  <dc:subject/>
  <dc:creator>Полуюфта Алексей Владиславович</dc:creator>
  <cp:keywords/>
  <dc:description/>
  <cp:lastModifiedBy>Полуюфта Алексей Владиславович</cp:lastModifiedBy>
  <cp:revision>5</cp:revision>
  <dcterms:created xsi:type="dcterms:W3CDTF">2023-11-24T15:41:00Z</dcterms:created>
  <dcterms:modified xsi:type="dcterms:W3CDTF">2023-11-24T15:58:00Z</dcterms:modified>
</cp:coreProperties>
</file>